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2A1" w:rsidRPr="006A331F" w:rsidRDefault="009F22A1" w:rsidP="0069044C">
      <w:pPr>
        <w:widowControl/>
        <w:autoSpaceDE/>
        <w:autoSpaceDN/>
        <w:adjustRightInd/>
        <w:jc w:val="center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RESOLUTION NO.</w:t>
      </w:r>
    </w:p>
    <w:p w:rsidR="009F22A1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 xml:space="preserve">BE IT RESOLVED by the Council of the City of </w:t>
      </w:r>
      <w:smartTag w:uri="urn:schemas-microsoft-com:office:smarttags" w:element="place">
        <w:smartTag w:uri="urn:schemas-microsoft-com:office:smarttags" w:element="City">
          <w:r w:rsidRPr="006A331F">
            <w:rPr>
              <w:rFonts w:ascii="Arial" w:hAnsi="Arial" w:cs="Arial"/>
            </w:rPr>
            <w:t>Bethlehem</w:t>
          </w:r>
        </w:smartTag>
      </w:smartTag>
      <w:r w:rsidRPr="006A331F">
        <w:rPr>
          <w:rFonts w:ascii="Arial" w:hAnsi="Arial" w:cs="Arial"/>
        </w:rPr>
        <w:t xml:space="preserve"> that</w:t>
      </w:r>
      <w:r>
        <w:rPr>
          <w:rFonts w:ascii="Arial" w:hAnsi="Arial" w:cs="Arial"/>
        </w:rPr>
        <w:t>,</w:t>
      </w:r>
      <w:r w:rsidRPr="006A331F">
        <w:rPr>
          <w:rFonts w:ascii="Arial" w:hAnsi="Arial" w:cs="Arial"/>
        </w:rPr>
        <w:t xml:space="preserve"> 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City of Bethlehem recognizes that the City needs to provide park and recreation facilities that contribute to the quality of life and economic health of our community; and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County Council of Northampton County has established the Northampton County Open Space Initiative supported by a referendum overwhelmingly passed by Northampton County Voters on November 2, 2002; and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program provides for funding grants that may be used by the municipality to acquire land for park purposes and for park development; and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 xml:space="preserve">WHEREAS, the City of </w:t>
      </w:r>
      <w:smartTag w:uri="urn:schemas-microsoft-com:office:smarttags" w:element="City">
        <w:r w:rsidRPr="006A331F">
          <w:rPr>
            <w:rFonts w:ascii="Arial" w:hAnsi="Arial" w:cs="Arial"/>
          </w:rPr>
          <w:t>Bethlehem</w:t>
        </w:r>
      </w:smartTag>
      <w:r w:rsidRPr="006A331F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331F">
            <w:rPr>
              <w:rFonts w:ascii="Arial" w:hAnsi="Arial" w:cs="Arial"/>
            </w:rPr>
            <w:t>Northampton County</w:t>
          </w:r>
        </w:smartTag>
        <w:r w:rsidRPr="006A331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A331F">
            <w:rPr>
              <w:rFonts w:ascii="Arial" w:hAnsi="Arial" w:cs="Arial"/>
            </w:rPr>
            <w:t>Pennsylvania</w:t>
          </w:r>
        </w:smartTag>
      </w:smartTag>
      <w:r w:rsidRPr="006A331F">
        <w:rPr>
          <w:rFonts w:ascii="Arial" w:hAnsi="Arial" w:cs="Arial"/>
        </w:rPr>
        <w:t xml:space="preserve"> wishes to participate in the Municipal Park Acquisition and Development Program; and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WHEREAS, the municipality will have available $934,371.17, its required match,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 xml:space="preserve">NOW, THEREFORE, BE IT RESOLVED by the governing body of the City of </w:t>
      </w:r>
      <w:smartTag w:uri="urn:schemas-microsoft-com:office:smarttags" w:element="City">
        <w:r w:rsidRPr="006A331F">
          <w:rPr>
            <w:rFonts w:ascii="Arial" w:hAnsi="Arial" w:cs="Arial"/>
          </w:rPr>
          <w:t>Bethlehem</w:t>
        </w:r>
      </w:smartTag>
      <w:r w:rsidRPr="006A331F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331F">
            <w:rPr>
              <w:rFonts w:ascii="Arial" w:hAnsi="Arial" w:cs="Arial"/>
            </w:rPr>
            <w:t>Northampton County</w:t>
          </w:r>
        </w:smartTag>
        <w:r w:rsidRPr="006A331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A331F">
            <w:rPr>
              <w:rFonts w:ascii="Arial" w:hAnsi="Arial" w:cs="Arial"/>
            </w:rPr>
            <w:t>Pennsylvania</w:t>
          </w:r>
        </w:smartTag>
      </w:smartTag>
      <w:r w:rsidRPr="006A331F">
        <w:rPr>
          <w:rFonts w:ascii="Arial" w:hAnsi="Arial" w:cs="Arial"/>
        </w:rPr>
        <w:t>, as follows: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1.</w:t>
      </w:r>
      <w:r w:rsidRPr="006A331F">
        <w:rPr>
          <w:rFonts w:ascii="Arial" w:hAnsi="Arial" w:cs="Arial"/>
        </w:rPr>
        <w:tab/>
        <w:t xml:space="preserve">That the City of </w:t>
      </w:r>
      <w:smartTag w:uri="urn:schemas-microsoft-com:office:smarttags" w:element="City">
        <w:r w:rsidRPr="006A331F">
          <w:rPr>
            <w:rFonts w:ascii="Arial" w:hAnsi="Arial" w:cs="Arial"/>
          </w:rPr>
          <w:t>Bethlehem</w:t>
        </w:r>
      </w:smartTag>
      <w:r w:rsidRPr="006A331F">
        <w:rPr>
          <w:rFonts w:ascii="Arial" w:hAnsi="Arial" w:cs="Arial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A331F">
            <w:rPr>
              <w:rFonts w:ascii="Arial" w:hAnsi="Arial" w:cs="Arial"/>
            </w:rPr>
            <w:t>Northampton County</w:t>
          </w:r>
        </w:smartTag>
        <w:r w:rsidRPr="006A331F">
          <w:rPr>
            <w:rFonts w:ascii="Arial" w:hAnsi="Arial" w:cs="Arial"/>
          </w:rPr>
          <w:t xml:space="preserve">, </w:t>
        </w:r>
        <w:smartTag w:uri="urn:schemas-microsoft-com:office:smarttags" w:element="State">
          <w:r w:rsidRPr="006A331F">
            <w:rPr>
              <w:rFonts w:ascii="Arial" w:hAnsi="Arial" w:cs="Arial"/>
            </w:rPr>
            <w:t>Pennsylvania</w:t>
          </w:r>
        </w:smartTag>
      </w:smartTag>
      <w:r w:rsidRPr="006A331F">
        <w:rPr>
          <w:rFonts w:ascii="Arial" w:hAnsi="Arial" w:cs="Arial"/>
        </w:rPr>
        <w:t xml:space="preserve"> hereby approves the filing of an application for funds under the Park Acquisition and Development Program.</w:t>
      </w: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</w:p>
    <w:p w:rsidR="009F22A1" w:rsidRPr="006A331F" w:rsidRDefault="009F22A1" w:rsidP="00B41B02">
      <w:pPr>
        <w:pStyle w:val="BodyText"/>
        <w:ind w:left="180" w:right="360"/>
        <w:rPr>
          <w:rFonts w:ascii="Arial" w:hAnsi="Arial" w:cs="Arial"/>
        </w:rPr>
      </w:pPr>
      <w:r w:rsidRPr="006A331F">
        <w:rPr>
          <w:rFonts w:ascii="Arial" w:hAnsi="Arial" w:cs="Arial"/>
        </w:rPr>
        <w:t>2.</w:t>
      </w:r>
      <w:r w:rsidRPr="006A331F">
        <w:rPr>
          <w:rFonts w:ascii="Arial" w:hAnsi="Arial" w:cs="Arial"/>
        </w:rPr>
        <w:tab/>
        <w:t>That Ralph Carp, Director of Parks and Public Property, is hereby authorized and directed to execute and file the appropriate forms with the Northampton County Open Space Advisory Board.</w:t>
      </w:r>
    </w:p>
    <w:p w:rsidR="009F22A1" w:rsidRPr="006A331F" w:rsidRDefault="009F22A1" w:rsidP="00226DA9">
      <w:pPr>
        <w:pStyle w:val="BodyText"/>
        <w:rPr>
          <w:rFonts w:ascii="Arial" w:hAnsi="Arial" w:cs="Arial"/>
        </w:rPr>
      </w:pPr>
    </w:p>
    <w:p w:rsidR="009F22A1" w:rsidRPr="006A331F" w:rsidRDefault="009F22A1" w:rsidP="006A331F">
      <w:pPr>
        <w:pStyle w:val="BodyText"/>
        <w:rPr>
          <w:rFonts w:ascii="Arial" w:hAnsi="Arial" w:cs="Arial"/>
          <w:u w:val="single"/>
        </w:rPr>
      </w:pP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</w:rPr>
        <w:tab/>
        <w:t>Sponsored by</w:t>
      </w:r>
      <w:r w:rsidRPr="006A331F">
        <w:rPr>
          <w:rFonts w:ascii="Arial" w:hAnsi="Arial" w:cs="Arial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  <w:r w:rsidRPr="006A331F">
        <w:rPr>
          <w:rFonts w:ascii="Arial" w:hAnsi="Arial" w:cs="Arial"/>
          <w:u w:val="single"/>
        </w:rPr>
        <w:tab/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  <w:t>ADOPTED by Council this                     day of                         , 2013.</w:t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</w:r>
      <w:r w:rsidRPr="006A331F">
        <w:rPr>
          <w:rFonts w:ascii="Arial" w:hAnsi="Arial" w:cs="Arial"/>
          <w:spacing w:val="-3"/>
        </w:rPr>
        <w:tab/>
        <w:t>President of Council</w:t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ATTEST:</w:t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</w:p>
    <w:p w:rsidR="009F22A1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  <w:u w:val="single"/>
        </w:rPr>
      </w:pP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  <w:r w:rsidRPr="006A331F">
        <w:rPr>
          <w:rFonts w:ascii="Arial" w:hAnsi="Arial" w:cs="Arial"/>
          <w:spacing w:val="-3"/>
          <w:u w:val="single"/>
        </w:rPr>
        <w:tab/>
      </w:r>
    </w:p>
    <w:p w:rsidR="009F22A1" w:rsidRPr="006A331F" w:rsidRDefault="009F22A1" w:rsidP="00226DA9">
      <w:pPr>
        <w:tabs>
          <w:tab w:val="left" w:pos="-720"/>
        </w:tabs>
        <w:suppressAutoHyphens/>
        <w:spacing w:line="240" w:lineRule="atLeast"/>
        <w:jc w:val="both"/>
        <w:rPr>
          <w:rFonts w:ascii="Arial" w:hAnsi="Arial" w:cs="Arial"/>
          <w:spacing w:val="-3"/>
        </w:rPr>
      </w:pPr>
      <w:r w:rsidRPr="006A331F">
        <w:rPr>
          <w:rFonts w:ascii="Arial" w:hAnsi="Arial" w:cs="Arial"/>
          <w:spacing w:val="-3"/>
        </w:rPr>
        <w:t>City Clerk</w:t>
      </w:r>
    </w:p>
    <w:p w:rsidR="009F22A1" w:rsidRDefault="009F22A1"/>
    <w:sectPr w:rsidR="009F22A1" w:rsidSect="00B41B02">
      <w:pgSz w:w="12240" w:h="15840" w:code="1"/>
      <w:pgMar w:top="720" w:right="990" w:bottom="72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fullPage" w:percent="82"/>
  <w:embedSystemFonts/>
  <w:stylePaneFormatFilter w:val="3F01"/>
  <w:defaultTabStop w:val="720"/>
  <w:drawingGridHorizontalSpacing w:val="187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2ED1"/>
    <w:rsid w:val="000506CB"/>
    <w:rsid w:val="000806B6"/>
    <w:rsid w:val="000877B7"/>
    <w:rsid w:val="001B4CB1"/>
    <w:rsid w:val="001B675F"/>
    <w:rsid w:val="001D6ACE"/>
    <w:rsid w:val="001E6078"/>
    <w:rsid w:val="00226DA9"/>
    <w:rsid w:val="002E329A"/>
    <w:rsid w:val="00320204"/>
    <w:rsid w:val="003A4DAC"/>
    <w:rsid w:val="00473C5B"/>
    <w:rsid w:val="005172F3"/>
    <w:rsid w:val="00553DEC"/>
    <w:rsid w:val="00554670"/>
    <w:rsid w:val="005B3E0E"/>
    <w:rsid w:val="005F088A"/>
    <w:rsid w:val="00664B29"/>
    <w:rsid w:val="0069044C"/>
    <w:rsid w:val="006A331F"/>
    <w:rsid w:val="006C2C9A"/>
    <w:rsid w:val="00716571"/>
    <w:rsid w:val="00822470"/>
    <w:rsid w:val="008E50D4"/>
    <w:rsid w:val="00927E90"/>
    <w:rsid w:val="009F22A1"/>
    <w:rsid w:val="00AD3E57"/>
    <w:rsid w:val="00AD65B9"/>
    <w:rsid w:val="00AE3844"/>
    <w:rsid w:val="00B34B19"/>
    <w:rsid w:val="00B41B02"/>
    <w:rsid w:val="00B4380B"/>
    <w:rsid w:val="00BB15E7"/>
    <w:rsid w:val="00D70677"/>
    <w:rsid w:val="00E07D42"/>
    <w:rsid w:val="00E12496"/>
    <w:rsid w:val="00EF0C60"/>
    <w:rsid w:val="00F13C12"/>
    <w:rsid w:val="00F92ED1"/>
    <w:rsid w:val="00FA6D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DA9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226DA9"/>
    <w:pPr>
      <w:tabs>
        <w:tab w:val="left" w:pos="-720"/>
      </w:tabs>
      <w:suppressAutoHyphens/>
      <w:spacing w:line="240" w:lineRule="atLeast"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226DA9"/>
    <w:rPr>
      <w:rFonts w:ascii="Courier" w:hAnsi="Courier" w:cs="Times New Roman"/>
      <w:spacing w:val="-3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587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231</Words>
  <Characters>1319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Reppert, Jody L</dc:creator>
  <cp:keywords/>
  <dc:description/>
  <cp:lastModifiedBy>COB</cp:lastModifiedBy>
  <cp:revision>3</cp:revision>
  <cp:lastPrinted>2013-02-01T16:58:00Z</cp:lastPrinted>
  <dcterms:created xsi:type="dcterms:W3CDTF">2013-02-01T16:59:00Z</dcterms:created>
  <dcterms:modified xsi:type="dcterms:W3CDTF">2013-02-01T16:59:00Z</dcterms:modified>
</cp:coreProperties>
</file>